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01F10" w14:textId="77777777" w:rsidR="00401993" w:rsidRDefault="00401993" w:rsidP="00401993">
      <w:r w:rsidRPr="0081395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C6DC29" wp14:editId="4EF8BC47">
                <wp:simplePos x="0" y="0"/>
                <wp:positionH relativeFrom="column">
                  <wp:posOffset>2905125</wp:posOffset>
                </wp:positionH>
                <wp:positionV relativeFrom="paragraph">
                  <wp:posOffset>838806</wp:posOffset>
                </wp:positionV>
                <wp:extent cx="4019550" cy="45719"/>
                <wp:effectExtent l="0" t="0" r="19050" b="12065"/>
                <wp:wrapNone/>
                <wp:docPr id="2" name="Блок-схема: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45719"/>
                        </a:xfrm>
                        <a:prstGeom prst="flowChartProcess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88A066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2" o:spid="_x0000_s1026" type="#_x0000_t109" style="position:absolute;margin-left:228.75pt;margin-top:66.05pt;width:316.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" fillcolor="gray [1629]" strokecolor="#7f7f7f [16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75BD027" wp14:editId="690E0DAE">
            <wp:extent cx="2838450" cy="8995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26" cy="92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A446C19" w14:textId="77777777" w:rsidR="00401993" w:rsidRDefault="00401993" w:rsidP="00401993">
      <w:pPr>
        <w:jc w:val="center"/>
        <w:rPr>
          <w:sz w:val="24"/>
          <w:szCs w:val="24"/>
        </w:rPr>
      </w:pPr>
    </w:p>
    <w:p w14:paraId="6DF3D944" w14:textId="77777777" w:rsidR="00401993" w:rsidRPr="00D05E89" w:rsidRDefault="00401993" w:rsidP="00401993">
      <w:pPr>
        <w:spacing w:before="60" w:after="60" w:line="240" w:lineRule="auto"/>
        <w:jc w:val="center"/>
        <w:rPr>
          <w:b/>
          <w:bCs/>
          <w:sz w:val="36"/>
          <w:szCs w:val="36"/>
        </w:rPr>
      </w:pPr>
      <w:r w:rsidRPr="00D05E89">
        <w:rPr>
          <w:b/>
          <w:bCs/>
          <w:sz w:val="36"/>
          <w:szCs w:val="36"/>
        </w:rPr>
        <w:t>Опросный лист для подбора</w:t>
      </w:r>
    </w:p>
    <w:p w14:paraId="3EE2EBE8" w14:textId="402196FE" w:rsidR="00401993" w:rsidRPr="00D05E89" w:rsidRDefault="004E31FB" w:rsidP="00401993">
      <w:pPr>
        <w:spacing w:before="60" w:after="60" w:line="240" w:lineRule="auto"/>
        <w:jc w:val="center"/>
        <w:rPr>
          <w:b/>
          <w:bCs/>
          <w:color w:val="002060"/>
          <w:spacing w:val="20"/>
          <w:sz w:val="36"/>
          <w:szCs w:val="36"/>
        </w:rPr>
      </w:pPr>
      <w:r>
        <w:rPr>
          <w:b/>
          <w:bCs/>
          <w:color w:val="002060"/>
          <w:spacing w:val="20"/>
          <w:sz w:val="36"/>
          <w:szCs w:val="36"/>
        </w:rPr>
        <w:t>БЛОК УФ-ОБЕЗЗАРАЖИВАНИЯ</w:t>
      </w:r>
      <w:r w:rsidRPr="00D05E89">
        <w:rPr>
          <w:b/>
          <w:bCs/>
          <w:color w:val="002060"/>
          <w:spacing w:val="20"/>
          <w:sz w:val="36"/>
          <w:szCs w:val="36"/>
        </w:rPr>
        <w:t xml:space="preserve"> </w:t>
      </w:r>
      <w:r w:rsidR="00401993" w:rsidRPr="00D05E89">
        <w:rPr>
          <w:b/>
          <w:bCs/>
          <w:color w:val="002060"/>
          <w:spacing w:val="20"/>
          <w:sz w:val="36"/>
          <w:szCs w:val="36"/>
        </w:rPr>
        <w:t>ТМ «ФЛОТОС»</w:t>
      </w:r>
    </w:p>
    <w:p w14:paraId="2280F3D5" w14:textId="77777777" w:rsidR="00401993" w:rsidRDefault="00401993" w:rsidP="00401993">
      <w:pPr>
        <w:jc w:val="center"/>
        <w:rPr>
          <w:sz w:val="32"/>
          <w:szCs w:val="32"/>
        </w:rPr>
      </w:pPr>
    </w:p>
    <w:p w14:paraId="44088C10" w14:textId="6C83F22A" w:rsidR="00401993" w:rsidRDefault="004E31FB" w:rsidP="00401993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83CFBDD" wp14:editId="79443AA4">
            <wp:extent cx="5095875" cy="5095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1091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ook w:val="04A0" w:firstRow="1" w:lastRow="0" w:firstColumn="1" w:lastColumn="0" w:noHBand="0" w:noVBand="1"/>
      </w:tblPr>
      <w:tblGrid>
        <w:gridCol w:w="2982"/>
        <w:gridCol w:w="7933"/>
      </w:tblGrid>
      <w:tr w:rsidR="00401993" w:rsidRPr="00442885" w14:paraId="2789BF7C" w14:textId="77777777" w:rsidTr="00E33B8E">
        <w:trPr>
          <w:trHeight w:val="422"/>
        </w:trPr>
        <w:tc>
          <w:tcPr>
            <w:tcW w:w="2982" w:type="dxa"/>
            <w:vAlign w:val="center"/>
          </w:tcPr>
          <w:p w14:paraId="6132A64E" w14:textId="77777777" w:rsidR="00401993" w:rsidRPr="00082FBE" w:rsidRDefault="00401993" w:rsidP="00E33B8E">
            <w:pPr>
              <w:spacing w:before="80" w:after="80" w:line="240" w:lineRule="auto"/>
              <w:jc w:val="right"/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</w:pPr>
            <w:r w:rsidRPr="00082FBE"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  <w:t>ОРГАНИЗАЦИЯ</w:t>
            </w:r>
          </w:p>
        </w:tc>
        <w:tc>
          <w:tcPr>
            <w:tcW w:w="7933" w:type="dxa"/>
            <w:vAlign w:val="center"/>
          </w:tcPr>
          <w:p w14:paraId="6F22DD1E" w14:textId="4027C650" w:rsidR="00401993" w:rsidRPr="0010085F" w:rsidRDefault="00401993" w:rsidP="00E33B8E">
            <w:pPr>
              <w:spacing w:before="80" w:after="8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401993" w:rsidRPr="00442885" w14:paraId="6A586CCA" w14:textId="77777777" w:rsidTr="00E33B8E">
        <w:trPr>
          <w:trHeight w:val="422"/>
        </w:trPr>
        <w:tc>
          <w:tcPr>
            <w:tcW w:w="2982" w:type="dxa"/>
            <w:vAlign w:val="center"/>
          </w:tcPr>
          <w:p w14:paraId="6A83CDFD" w14:textId="77777777" w:rsidR="00401993" w:rsidRPr="00082FBE" w:rsidRDefault="00401993" w:rsidP="00E33B8E">
            <w:pPr>
              <w:spacing w:before="80" w:after="80" w:line="240" w:lineRule="auto"/>
              <w:jc w:val="right"/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</w:pPr>
            <w:r w:rsidRPr="00082FBE"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  <w:t>КОНТАКТНОЕ ЛИЦО</w:t>
            </w:r>
          </w:p>
        </w:tc>
        <w:tc>
          <w:tcPr>
            <w:tcW w:w="7933" w:type="dxa"/>
            <w:vAlign w:val="center"/>
          </w:tcPr>
          <w:p w14:paraId="5D8249DC" w14:textId="50EFC414" w:rsidR="00401993" w:rsidRPr="0010085F" w:rsidRDefault="00401993" w:rsidP="00E33B8E">
            <w:pPr>
              <w:spacing w:before="80" w:after="8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401993" w:rsidRPr="00442885" w14:paraId="5E0C6105" w14:textId="77777777" w:rsidTr="00E33B8E">
        <w:trPr>
          <w:trHeight w:val="404"/>
        </w:trPr>
        <w:tc>
          <w:tcPr>
            <w:tcW w:w="2982" w:type="dxa"/>
            <w:vAlign w:val="center"/>
          </w:tcPr>
          <w:p w14:paraId="5D52627D" w14:textId="77777777" w:rsidR="00401993" w:rsidRPr="00082FBE" w:rsidRDefault="00401993" w:rsidP="00E33B8E">
            <w:pPr>
              <w:spacing w:before="80" w:after="80" w:line="240" w:lineRule="auto"/>
              <w:jc w:val="right"/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</w:pPr>
            <w:r w:rsidRPr="00082FBE"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  <w:t>АДРЕС ОБЪЕКТА</w:t>
            </w:r>
          </w:p>
        </w:tc>
        <w:tc>
          <w:tcPr>
            <w:tcW w:w="7933" w:type="dxa"/>
            <w:vAlign w:val="center"/>
          </w:tcPr>
          <w:p w14:paraId="3C993ED6" w14:textId="08429D1C" w:rsidR="00401993" w:rsidRPr="0010085F" w:rsidRDefault="00401993" w:rsidP="00E33B8E">
            <w:pPr>
              <w:spacing w:before="80" w:after="8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401993" w:rsidRPr="00442885" w14:paraId="26159EB3" w14:textId="77777777" w:rsidTr="00E33B8E">
        <w:trPr>
          <w:trHeight w:val="422"/>
        </w:trPr>
        <w:tc>
          <w:tcPr>
            <w:tcW w:w="2982" w:type="dxa"/>
            <w:vAlign w:val="center"/>
          </w:tcPr>
          <w:p w14:paraId="1BF2EF62" w14:textId="77777777" w:rsidR="00401993" w:rsidRPr="00082FBE" w:rsidRDefault="00401993" w:rsidP="00E33B8E">
            <w:pPr>
              <w:spacing w:before="80" w:after="80" w:line="240" w:lineRule="auto"/>
              <w:jc w:val="right"/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</w:pPr>
            <w:r w:rsidRPr="00082FBE"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  <w:t>ТЕЛЕФОН</w:t>
            </w:r>
          </w:p>
        </w:tc>
        <w:tc>
          <w:tcPr>
            <w:tcW w:w="7933" w:type="dxa"/>
            <w:vAlign w:val="center"/>
          </w:tcPr>
          <w:p w14:paraId="51D65206" w14:textId="2A937FFB" w:rsidR="00401993" w:rsidRPr="0010085F" w:rsidRDefault="00401993" w:rsidP="00E33B8E">
            <w:pPr>
              <w:spacing w:before="80" w:after="8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401993" w:rsidRPr="00442885" w14:paraId="74D24DA9" w14:textId="77777777" w:rsidTr="00E33B8E">
        <w:trPr>
          <w:trHeight w:val="404"/>
        </w:trPr>
        <w:tc>
          <w:tcPr>
            <w:tcW w:w="2982" w:type="dxa"/>
            <w:tcBorders>
              <w:bottom w:val="single" w:sz="4" w:space="0" w:color="767171" w:themeColor="background2" w:themeShade="80"/>
            </w:tcBorders>
            <w:vAlign w:val="center"/>
          </w:tcPr>
          <w:p w14:paraId="26760FCC" w14:textId="77777777" w:rsidR="00401993" w:rsidRPr="00082FBE" w:rsidRDefault="00401993" w:rsidP="00E33B8E">
            <w:pPr>
              <w:spacing w:before="80" w:after="80" w:line="240" w:lineRule="auto"/>
              <w:jc w:val="right"/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</w:pPr>
            <w:r w:rsidRPr="00082FBE"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  <w:t>ЭЛ. ПОЧТА</w:t>
            </w:r>
          </w:p>
        </w:tc>
        <w:tc>
          <w:tcPr>
            <w:tcW w:w="7933" w:type="dxa"/>
            <w:tcBorders>
              <w:bottom w:val="single" w:sz="4" w:space="0" w:color="767171" w:themeColor="background2" w:themeShade="80"/>
            </w:tcBorders>
            <w:vAlign w:val="center"/>
          </w:tcPr>
          <w:p w14:paraId="1A48C5A0" w14:textId="3580301A" w:rsidR="00401993" w:rsidRPr="0010085F" w:rsidRDefault="00401993" w:rsidP="00E33B8E">
            <w:pPr>
              <w:spacing w:before="80" w:after="8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</w:tbl>
    <w:p w14:paraId="42FA319F" w14:textId="77777777" w:rsidR="00401993" w:rsidRDefault="00401993" w:rsidP="00401993">
      <w:pPr>
        <w:pStyle w:val="a3"/>
        <w:tabs>
          <w:tab w:val="clear" w:pos="9355"/>
          <w:tab w:val="right" w:pos="9214"/>
        </w:tabs>
        <w:jc w:val="center"/>
        <w:rPr>
          <w:rFonts w:ascii="Tahoma" w:hAnsi="Tahoma" w:cs="Tahoma"/>
          <w:spacing w:val="20"/>
          <w:sz w:val="20"/>
          <w:szCs w:val="20"/>
        </w:rPr>
      </w:pPr>
    </w:p>
    <w:p w14:paraId="134E89E4" w14:textId="77777777" w:rsidR="00401993" w:rsidRDefault="00401993" w:rsidP="00401993">
      <w:pPr>
        <w:pStyle w:val="a3"/>
        <w:tabs>
          <w:tab w:val="clear" w:pos="9355"/>
          <w:tab w:val="right" w:pos="9214"/>
        </w:tabs>
        <w:jc w:val="center"/>
        <w:rPr>
          <w:rFonts w:ascii="Tahoma" w:hAnsi="Tahoma" w:cs="Tahoma"/>
          <w:spacing w:val="20"/>
          <w:sz w:val="20"/>
          <w:szCs w:val="20"/>
        </w:rPr>
      </w:pPr>
    </w:p>
    <w:p w14:paraId="49F8E37C" w14:textId="77777777" w:rsidR="00401993" w:rsidRDefault="00401993" w:rsidP="00401993">
      <w:pPr>
        <w:pStyle w:val="a3"/>
        <w:tabs>
          <w:tab w:val="clear" w:pos="9355"/>
          <w:tab w:val="right" w:pos="9214"/>
        </w:tabs>
        <w:jc w:val="center"/>
        <w:rPr>
          <w:rFonts w:ascii="Tahoma" w:hAnsi="Tahoma" w:cs="Tahoma"/>
          <w:spacing w:val="20"/>
          <w:sz w:val="20"/>
          <w:szCs w:val="20"/>
        </w:rPr>
      </w:pPr>
    </w:p>
    <w:p w14:paraId="6C3BD9F8" w14:textId="77777777" w:rsidR="00401993" w:rsidRDefault="00401993" w:rsidP="00401993">
      <w:pPr>
        <w:pStyle w:val="a3"/>
        <w:tabs>
          <w:tab w:val="clear" w:pos="9355"/>
          <w:tab w:val="right" w:pos="9214"/>
        </w:tabs>
        <w:jc w:val="center"/>
        <w:rPr>
          <w:rFonts w:ascii="Tahoma" w:hAnsi="Tahoma" w:cs="Tahoma"/>
          <w:spacing w:val="20"/>
          <w:sz w:val="20"/>
          <w:szCs w:val="20"/>
        </w:rPr>
      </w:pPr>
    </w:p>
    <w:p w14:paraId="5CF9F864" w14:textId="79538A0A" w:rsidR="00401993" w:rsidRPr="009B04D8" w:rsidRDefault="00401993" w:rsidP="00401993">
      <w:pPr>
        <w:pStyle w:val="a3"/>
        <w:tabs>
          <w:tab w:val="clear" w:pos="9355"/>
          <w:tab w:val="right" w:pos="9214"/>
        </w:tabs>
        <w:jc w:val="center"/>
        <w:rPr>
          <w:rFonts w:ascii="Tahoma" w:hAnsi="Tahoma" w:cs="Tahoma"/>
          <w:color w:val="3B3838" w:themeColor="background2" w:themeShade="40"/>
          <w:sz w:val="20"/>
          <w:szCs w:val="20"/>
        </w:rPr>
      </w:pPr>
    </w:p>
    <w:tbl>
      <w:tblPr>
        <w:tblStyle w:val="-1"/>
        <w:tblW w:w="10910" w:type="dxa"/>
        <w:tblLook w:val="04A0" w:firstRow="1" w:lastRow="0" w:firstColumn="1" w:lastColumn="0" w:noHBand="0" w:noVBand="1"/>
      </w:tblPr>
      <w:tblGrid>
        <w:gridCol w:w="7366"/>
        <w:gridCol w:w="993"/>
        <w:gridCol w:w="2551"/>
      </w:tblGrid>
      <w:tr w:rsidR="005F4FC0" w14:paraId="593F7518" w14:textId="54F11935" w:rsidTr="00845B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F2F2F2" w:themeFill="background1" w:themeFillShade="F2"/>
          </w:tcPr>
          <w:p w14:paraId="7CBAFDF9" w14:textId="701BE967" w:rsidR="005F4FC0" w:rsidRPr="000E4CCF" w:rsidRDefault="005F4FC0" w:rsidP="00E33B8E">
            <w:pPr>
              <w:pStyle w:val="a3"/>
              <w:tabs>
                <w:tab w:val="clear" w:pos="4677"/>
                <w:tab w:val="clear" w:pos="9355"/>
              </w:tabs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E4CCF">
              <w:rPr>
                <w:rFonts w:ascii="Tahoma" w:hAnsi="Tahoma" w:cs="Tahoma"/>
                <w:sz w:val="20"/>
                <w:szCs w:val="20"/>
              </w:rPr>
              <w:lastRenderedPageBreak/>
              <w:t xml:space="preserve">Параметры для расчета </w:t>
            </w:r>
            <w:r w:rsidR="004E31FB">
              <w:rPr>
                <w:rFonts w:ascii="Tahoma" w:hAnsi="Tahoma" w:cs="Tahoma"/>
                <w:sz w:val="20"/>
                <w:szCs w:val="20"/>
              </w:rPr>
              <w:t>Блока УФО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2CAE3E02" w14:textId="6AA9F5FE" w:rsidR="005F4FC0" w:rsidRPr="000E4CCF" w:rsidRDefault="005F4FC0" w:rsidP="004E31FB">
            <w:pPr>
              <w:pStyle w:val="a3"/>
              <w:tabs>
                <w:tab w:val="clear" w:pos="9355"/>
                <w:tab w:val="right" w:pos="9214"/>
              </w:tabs>
              <w:spacing w:before="120" w:after="120"/>
              <w:ind w:left="-104" w:right="-10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Ед. </w:t>
            </w:r>
            <w:r w:rsidR="003765D3">
              <w:rPr>
                <w:rFonts w:ascii="Tahoma" w:hAnsi="Tahoma" w:cs="Tahoma"/>
                <w:sz w:val="20"/>
                <w:szCs w:val="20"/>
              </w:rPr>
              <w:t>изм.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14:paraId="4060D77A" w14:textId="49CFEAE4" w:rsidR="005F4FC0" w:rsidRDefault="005F4FC0" w:rsidP="00E33B8E">
            <w:pPr>
              <w:pStyle w:val="a3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Ответ</w:t>
            </w:r>
          </w:p>
        </w:tc>
      </w:tr>
      <w:tr w:rsidR="00220278" w14:paraId="639C855B" w14:textId="5E373943" w:rsidTr="00F937A9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FFFFFF" w:themeFill="background1"/>
          </w:tcPr>
          <w:p w14:paraId="727BF98D" w14:textId="5FB8204E" w:rsidR="00220278" w:rsidRPr="00D77AE3" w:rsidRDefault="00220278" w:rsidP="00220278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Производительность УФО, </w:t>
            </w:r>
            <w:r w:rsidRPr="00E772B1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  <w:lang w:val="en-US"/>
              </w:rPr>
              <w:t>Q</w:t>
            </w:r>
          </w:p>
        </w:tc>
        <w:tc>
          <w:tcPr>
            <w:tcW w:w="993" w:type="dxa"/>
            <w:vAlign w:val="center"/>
          </w:tcPr>
          <w:p w14:paraId="19217C47" w14:textId="35BC3FFB" w:rsidR="00220278" w:rsidRPr="003765D3" w:rsidRDefault="00220278" w:rsidP="00220278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3765D3">
              <w:rPr>
                <w:rFonts w:ascii="Tahoma" w:hAnsi="Tahoma" w:cs="Tahoma"/>
                <w:sz w:val="20"/>
                <w:szCs w:val="20"/>
              </w:rPr>
              <w:t>м</w:t>
            </w:r>
            <w:r w:rsidRPr="003765D3">
              <w:rPr>
                <w:rFonts w:ascii="Tahoma" w:hAnsi="Tahoma" w:cs="Tahoma"/>
                <w:sz w:val="20"/>
                <w:szCs w:val="20"/>
                <w:vertAlign w:val="superscript"/>
              </w:rPr>
              <w:t>3</w:t>
            </w:r>
            <w:r w:rsidRPr="003765D3">
              <w:rPr>
                <w:rFonts w:ascii="Tahoma" w:hAnsi="Tahoma" w:cs="Tahoma"/>
                <w:sz w:val="20"/>
                <w:szCs w:val="20"/>
              </w:rPr>
              <w:t>/ч</w:t>
            </w:r>
          </w:p>
        </w:tc>
        <w:tc>
          <w:tcPr>
            <w:tcW w:w="2551" w:type="dxa"/>
            <w:vAlign w:val="center"/>
          </w:tcPr>
          <w:p w14:paraId="079CA64C" w14:textId="77777777" w:rsidR="00220278" w:rsidRPr="00994686" w:rsidRDefault="00220278" w:rsidP="00220278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220278" w14:paraId="2F1B890C" w14:textId="77777777" w:rsidTr="00F937A9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FFFFFF" w:themeFill="background1"/>
          </w:tcPr>
          <w:p w14:paraId="1CCA49CD" w14:textId="0FD851F1" w:rsidR="00220278" w:rsidRDefault="00220278" w:rsidP="00220278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Диаметр, </w:t>
            </w:r>
            <w:r w:rsidRPr="00E772B1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  <w:lang w:val="en-US"/>
              </w:rPr>
              <w:t>D</w:t>
            </w:r>
          </w:p>
        </w:tc>
        <w:tc>
          <w:tcPr>
            <w:tcW w:w="993" w:type="dxa"/>
            <w:vAlign w:val="center"/>
          </w:tcPr>
          <w:p w14:paraId="177DF78B" w14:textId="78CC4B36" w:rsidR="00220278" w:rsidRPr="003765D3" w:rsidRDefault="00220278" w:rsidP="00220278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3765D3">
              <w:rPr>
                <w:rFonts w:ascii="Tahoma" w:hAnsi="Tahoma" w:cs="Tahoma"/>
                <w:sz w:val="20"/>
                <w:szCs w:val="20"/>
              </w:rPr>
              <w:t>мм</w:t>
            </w:r>
          </w:p>
        </w:tc>
        <w:tc>
          <w:tcPr>
            <w:tcW w:w="2551" w:type="dxa"/>
            <w:vAlign w:val="center"/>
          </w:tcPr>
          <w:p w14:paraId="568E6091" w14:textId="77777777" w:rsidR="00220278" w:rsidRPr="00994686" w:rsidRDefault="00220278" w:rsidP="00220278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220278" w14:paraId="35F87467" w14:textId="1FA454C1" w:rsidTr="00F937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FFFFFF" w:themeFill="background1"/>
          </w:tcPr>
          <w:p w14:paraId="21F4C8DA" w14:textId="1BC8F4E1" w:rsidR="00220278" w:rsidRDefault="00220278" w:rsidP="00220278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Высота общая, </w:t>
            </w:r>
            <w:r w:rsidRPr="00E772B1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Н</w:t>
            </w:r>
          </w:p>
        </w:tc>
        <w:tc>
          <w:tcPr>
            <w:tcW w:w="993" w:type="dxa"/>
            <w:vAlign w:val="center"/>
          </w:tcPr>
          <w:p w14:paraId="46CA1AE7" w14:textId="62E53CA6" w:rsidR="00220278" w:rsidRPr="003765D3" w:rsidRDefault="00220278" w:rsidP="00220278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3765D3">
              <w:rPr>
                <w:rFonts w:ascii="Tahoma" w:hAnsi="Tahoma" w:cs="Tahoma"/>
                <w:sz w:val="20"/>
                <w:szCs w:val="20"/>
              </w:rPr>
              <w:t>мм</w:t>
            </w:r>
          </w:p>
        </w:tc>
        <w:tc>
          <w:tcPr>
            <w:tcW w:w="2551" w:type="dxa"/>
            <w:vAlign w:val="center"/>
          </w:tcPr>
          <w:p w14:paraId="7E542ADB" w14:textId="29570517" w:rsidR="00220278" w:rsidRPr="00994686" w:rsidRDefault="00220278" w:rsidP="00220278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220278" w14:paraId="6A651AE6" w14:textId="77777777" w:rsidTr="00F937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FFFFFF" w:themeFill="background1"/>
            <w:vAlign w:val="center"/>
          </w:tcPr>
          <w:p w14:paraId="4FB81E25" w14:textId="2FEDB9B2" w:rsidR="00220278" w:rsidRDefault="00220278" w:rsidP="00220278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Рабочая высота корпуса, </w:t>
            </w:r>
            <w:proofErr w:type="spellStart"/>
            <w:r w:rsidRPr="00220278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Н</w:t>
            </w:r>
            <w:r w:rsidRPr="00220278">
              <w:rPr>
                <w:rFonts w:ascii="Tahoma" w:hAnsi="Tahoma" w:cs="Tahoma"/>
                <w:b w:val="0"/>
                <w:bCs w:val="0"/>
                <w:sz w:val="16"/>
                <w:szCs w:val="16"/>
                <w:u w:val="single"/>
              </w:rPr>
              <w:t>раб</w:t>
            </w:r>
            <w:proofErr w:type="spellEnd"/>
          </w:p>
        </w:tc>
        <w:tc>
          <w:tcPr>
            <w:tcW w:w="993" w:type="dxa"/>
            <w:vAlign w:val="center"/>
          </w:tcPr>
          <w:p w14:paraId="65694416" w14:textId="4DF9B01D" w:rsidR="00220278" w:rsidRPr="003765D3" w:rsidRDefault="00220278" w:rsidP="00220278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мм</w:t>
            </w:r>
          </w:p>
        </w:tc>
        <w:tc>
          <w:tcPr>
            <w:tcW w:w="2551" w:type="dxa"/>
            <w:vAlign w:val="center"/>
          </w:tcPr>
          <w:p w14:paraId="1265E73F" w14:textId="77777777" w:rsidR="00220278" w:rsidRPr="00994686" w:rsidRDefault="00220278" w:rsidP="00220278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220278" w14:paraId="1076B7B8" w14:textId="41E929C1" w:rsidTr="00F937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FFFFFF" w:themeFill="background1"/>
            <w:vAlign w:val="center"/>
          </w:tcPr>
          <w:p w14:paraId="47E896B7" w14:textId="16FE1309" w:rsidR="00220278" w:rsidRPr="00E157FA" w:rsidRDefault="00220278" w:rsidP="00220278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Глубина залегания подводящего трубопровода (лоток) - </w:t>
            </w:r>
            <w:proofErr w:type="spellStart"/>
            <w:r w:rsidRPr="00220278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Н</w:t>
            </w:r>
            <w:r w:rsidRPr="00220278">
              <w:rPr>
                <w:rFonts w:ascii="Tahoma" w:hAnsi="Tahoma" w:cs="Tahoma"/>
                <w:b w:val="0"/>
                <w:bCs w:val="0"/>
                <w:sz w:val="16"/>
                <w:szCs w:val="16"/>
                <w:u w:val="single"/>
              </w:rPr>
              <w:t>вх</w:t>
            </w:r>
            <w:proofErr w:type="spellEnd"/>
          </w:p>
        </w:tc>
        <w:tc>
          <w:tcPr>
            <w:tcW w:w="993" w:type="dxa"/>
            <w:vAlign w:val="center"/>
          </w:tcPr>
          <w:p w14:paraId="40EAD315" w14:textId="140D088F" w:rsidR="00220278" w:rsidRPr="008134EC" w:rsidRDefault="00220278" w:rsidP="00220278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8134EC">
              <w:rPr>
                <w:rFonts w:ascii="Tahoma" w:hAnsi="Tahoma" w:cs="Tahoma"/>
                <w:sz w:val="20"/>
                <w:szCs w:val="20"/>
              </w:rPr>
              <w:t>мм</w:t>
            </w:r>
          </w:p>
        </w:tc>
        <w:tc>
          <w:tcPr>
            <w:tcW w:w="2551" w:type="dxa"/>
            <w:vAlign w:val="center"/>
          </w:tcPr>
          <w:p w14:paraId="28F3A662" w14:textId="77777777" w:rsidR="00220278" w:rsidRPr="00994686" w:rsidRDefault="00220278" w:rsidP="00220278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220278" w14:paraId="4FD4B2AE" w14:textId="2642CC34" w:rsidTr="00F937A9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FFFFFF" w:themeFill="background1"/>
            <w:vAlign w:val="center"/>
          </w:tcPr>
          <w:p w14:paraId="3572D926" w14:textId="66703989" w:rsidR="00220278" w:rsidRPr="00E157FA" w:rsidRDefault="00220278" w:rsidP="00220278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Наружный диаметр подводящего трубопровода - </w:t>
            </w:r>
            <w:r w:rsidRPr="00220278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  <w:lang w:val="en-US"/>
              </w:rPr>
              <w:t>DN</w:t>
            </w:r>
            <w:proofErr w:type="spellStart"/>
            <w:r w:rsidRPr="00220278">
              <w:rPr>
                <w:rFonts w:ascii="Tahoma" w:hAnsi="Tahoma" w:cs="Tahoma"/>
                <w:b w:val="0"/>
                <w:bCs w:val="0"/>
                <w:sz w:val="16"/>
                <w:szCs w:val="16"/>
                <w:u w:val="single"/>
              </w:rPr>
              <w:t>вх</w:t>
            </w:r>
            <w:proofErr w:type="spellEnd"/>
          </w:p>
        </w:tc>
        <w:tc>
          <w:tcPr>
            <w:tcW w:w="993" w:type="dxa"/>
            <w:vAlign w:val="center"/>
          </w:tcPr>
          <w:p w14:paraId="12014F57" w14:textId="1B84A49B" w:rsidR="00220278" w:rsidRPr="008134EC" w:rsidRDefault="00220278" w:rsidP="00220278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8134EC">
              <w:rPr>
                <w:rFonts w:ascii="Tahoma" w:hAnsi="Tahoma" w:cs="Tahoma"/>
                <w:sz w:val="20"/>
                <w:szCs w:val="20"/>
              </w:rPr>
              <w:t>мм</w:t>
            </w:r>
          </w:p>
        </w:tc>
        <w:tc>
          <w:tcPr>
            <w:tcW w:w="2551" w:type="dxa"/>
            <w:vAlign w:val="center"/>
          </w:tcPr>
          <w:p w14:paraId="6BA0AF1F" w14:textId="7F949D03" w:rsidR="00220278" w:rsidRPr="00994686" w:rsidRDefault="00220278" w:rsidP="00220278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220278" w14:paraId="2E7B24AE" w14:textId="03E7A5EB" w:rsidTr="00F937A9">
        <w:trPr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FFFFFF" w:themeFill="background1"/>
            <w:vAlign w:val="center"/>
          </w:tcPr>
          <w:p w14:paraId="2DD7A7FC" w14:textId="1899FED7" w:rsidR="00220278" w:rsidRPr="003765D3" w:rsidRDefault="00220278" w:rsidP="00220278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Материал подводящего трубопровода –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157FA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ПВХ / ПП / нерж. сталь</w:t>
            </w:r>
          </w:p>
        </w:tc>
        <w:tc>
          <w:tcPr>
            <w:tcW w:w="993" w:type="dxa"/>
            <w:vAlign w:val="center"/>
          </w:tcPr>
          <w:p w14:paraId="3D37BA78" w14:textId="73AD83C2" w:rsidR="00220278" w:rsidRPr="001102F8" w:rsidRDefault="00220278" w:rsidP="00220278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551" w:type="dxa"/>
            <w:vAlign w:val="center"/>
          </w:tcPr>
          <w:p w14:paraId="68D4E55C" w14:textId="3FC01317" w:rsidR="00220278" w:rsidRPr="00994686" w:rsidRDefault="00220278" w:rsidP="00220278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220278" w14:paraId="4B91472E" w14:textId="163E9B51" w:rsidTr="00F937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FFFFFF" w:themeFill="background1"/>
            <w:vAlign w:val="center"/>
          </w:tcPr>
          <w:p w14:paraId="429BB0EA" w14:textId="5DC45CEE" w:rsidR="00220278" w:rsidRPr="0049746D" w:rsidRDefault="00220278" w:rsidP="00220278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Направление подводящего трубопровода </w:t>
            </w:r>
          </w:p>
        </w:tc>
        <w:tc>
          <w:tcPr>
            <w:tcW w:w="993" w:type="dxa"/>
            <w:vAlign w:val="center"/>
          </w:tcPr>
          <w:p w14:paraId="69DEC9C3" w14:textId="4B941AD5" w:rsidR="00220278" w:rsidRPr="001102F8" w:rsidRDefault="00220278" w:rsidP="00220278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часы</w:t>
            </w:r>
          </w:p>
        </w:tc>
        <w:tc>
          <w:tcPr>
            <w:tcW w:w="2551" w:type="dxa"/>
            <w:vAlign w:val="center"/>
          </w:tcPr>
          <w:p w14:paraId="7AD93D94" w14:textId="44C905EB" w:rsidR="00220278" w:rsidRPr="00994686" w:rsidRDefault="00220278" w:rsidP="00220278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220278" w14:paraId="25F8F4CA" w14:textId="58E73D94" w:rsidTr="00F937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FFFFFF" w:themeFill="background1"/>
            <w:vAlign w:val="center"/>
          </w:tcPr>
          <w:p w14:paraId="659A1930" w14:textId="2C164757" w:rsidR="00220278" w:rsidRPr="001102F8" w:rsidRDefault="00220278" w:rsidP="00220278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102F8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Глубина залегания </w:t>
            </w: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отводящего</w:t>
            </w:r>
            <w:r w:rsidRPr="001102F8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 трубопровода</w:t>
            </w: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 –</w:t>
            </w:r>
            <w:r w:rsidRPr="001102F8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 </w:t>
            </w:r>
            <w:r w:rsidRPr="00220278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Н</w:t>
            </w:r>
            <w:r w:rsidRPr="00220278">
              <w:rPr>
                <w:rFonts w:ascii="Tahoma" w:hAnsi="Tahoma" w:cs="Tahoma"/>
                <w:b w:val="0"/>
                <w:bCs w:val="0"/>
                <w:sz w:val="16"/>
                <w:szCs w:val="16"/>
                <w:u w:val="single"/>
              </w:rPr>
              <w:t>вых</w:t>
            </w:r>
          </w:p>
        </w:tc>
        <w:tc>
          <w:tcPr>
            <w:tcW w:w="993" w:type="dxa"/>
            <w:vAlign w:val="center"/>
          </w:tcPr>
          <w:p w14:paraId="63C53568" w14:textId="093DDC7C" w:rsidR="00220278" w:rsidRPr="001102F8" w:rsidRDefault="00220278" w:rsidP="00220278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мм</w:t>
            </w:r>
          </w:p>
        </w:tc>
        <w:tc>
          <w:tcPr>
            <w:tcW w:w="2551" w:type="dxa"/>
            <w:vAlign w:val="center"/>
          </w:tcPr>
          <w:p w14:paraId="3A3247C2" w14:textId="77777777" w:rsidR="00220278" w:rsidRPr="00994686" w:rsidRDefault="00220278" w:rsidP="00220278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220278" w14:paraId="020B8ABD" w14:textId="35F7B405" w:rsidTr="00F937A9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FFFFFF" w:themeFill="background1"/>
            <w:vAlign w:val="center"/>
          </w:tcPr>
          <w:p w14:paraId="5AD3AE2A" w14:textId="4D9AD1DD" w:rsidR="00220278" w:rsidRPr="001102F8" w:rsidRDefault="00220278" w:rsidP="00220278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102F8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Наружный диаметр </w:t>
            </w: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отводящего</w:t>
            </w:r>
            <w:r w:rsidRPr="001102F8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 трубопровода</w:t>
            </w: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 – </w:t>
            </w:r>
            <w:r w:rsidRPr="001102F8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D</w:t>
            </w:r>
            <w:r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  <w:lang w:val="en-US"/>
              </w:rPr>
              <w:t>N</w:t>
            </w:r>
            <w:proofErr w:type="spellStart"/>
            <w:r w:rsidRPr="00220278">
              <w:rPr>
                <w:rFonts w:ascii="Tahoma" w:hAnsi="Tahoma" w:cs="Tahoma"/>
                <w:b w:val="0"/>
                <w:bCs w:val="0"/>
                <w:sz w:val="16"/>
                <w:szCs w:val="16"/>
                <w:u w:val="single"/>
              </w:rPr>
              <w:t>вых</w:t>
            </w:r>
            <w:proofErr w:type="spellEnd"/>
          </w:p>
        </w:tc>
        <w:tc>
          <w:tcPr>
            <w:tcW w:w="993" w:type="dxa"/>
            <w:vAlign w:val="center"/>
          </w:tcPr>
          <w:p w14:paraId="05CD77B9" w14:textId="6D55F62D" w:rsidR="00220278" w:rsidRPr="001102F8" w:rsidRDefault="00220278" w:rsidP="00220278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мм</w:t>
            </w:r>
          </w:p>
        </w:tc>
        <w:tc>
          <w:tcPr>
            <w:tcW w:w="2551" w:type="dxa"/>
            <w:vAlign w:val="center"/>
          </w:tcPr>
          <w:p w14:paraId="7AC1F5C9" w14:textId="46A93212" w:rsidR="00220278" w:rsidRPr="00994686" w:rsidRDefault="00220278" w:rsidP="00220278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845B64" w14:paraId="034B70FE" w14:textId="7DFF1547" w:rsidTr="00F937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FFFFFF" w:themeFill="background1"/>
            <w:vAlign w:val="center"/>
          </w:tcPr>
          <w:p w14:paraId="0FD6388C" w14:textId="73C908C7" w:rsidR="00845B64" w:rsidRPr="001102F8" w:rsidRDefault="00845B64" w:rsidP="00845B64">
            <w:pPr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Материал отводящего трубопровода –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157FA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ПВХ / ПП / нерж. сталь</w:t>
            </w:r>
          </w:p>
        </w:tc>
        <w:tc>
          <w:tcPr>
            <w:tcW w:w="993" w:type="dxa"/>
            <w:vAlign w:val="center"/>
          </w:tcPr>
          <w:p w14:paraId="28441C12" w14:textId="18CF529A" w:rsidR="00845B64" w:rsidRPr="001102F8" w:rsidRDefault="00845B64" w:rsidP="00845B64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551" w:type="dxa"/>
            <w:vAlign w:val="center"/>
          </w:tcPr>
          <w:p w14:paraId="3DE04F56" w14:textId="77777777" w:rsidR="00845B64" w:rsidRPr="00994686" w:rsidRDefault="00845B64" w:rsidP="00845B64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845B64" w14:paraId="35D17B0C" w14:textId="77777777" w:rsidTr="00F937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FFFFFF" w:themeFill="background1"/>
            <w:vAlign w:val="center"/>
          </w:tcPr>
          <w:p w14:paraId="3EECB686" w14:textId="777024FB" w:rsidR="00845B64" w:rsidRDefault="00845B64" w:rsidP="00845B64">
            <w:pPr>
              <w:spacing w:before="80" w:after="8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Направление отводящего трубопровода </w:t>
            </w:r>
          </w:p>
        </w:tc>
        <w:tc>
          <w:tcPr>
            <w:tcW w:w="993" w:type="dxa"/>
            <w:vAlign w:val="center"/>
          </w:tcPr>
          <w:p w14:paraId="1A230687" w14:textId="718C210A" w:rsidR="00845B64" w:rsidRDefault="00845B64" w:rsidP="00845B64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часы</w:t>
            </w:r>
          </w:p>
        </w:tc>
        <w:tc>
          <w:tcPr>
            <w:tcW w:w="2551" w:type="dxa"/>
            <w:vAlign w:val="center"/>
          </w:tcPr>
          <w:p w14:paraId="4CBE2655" w14:textId="77777777" w:rsidR="00845B64" w:rsidRPr="00994686" w:rsidRDefault="00845B64" w:rsidP="00845B64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845B64" w14:paraId="1425C149" w14:textId="77777777" w:rsidTr="00F937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FFFFFF" w:themeFill="background1"/>
            <w:vAlign w:val="center"/>
          </w:tcPr>
          <w:p w14:paraId="3CC824A4" w14:textId="0A117DE8" w:rsidR="00845B64" w:rsidRPr="00845B64" w:rsidRDefault="00845B64" w:rsidP="00845B64">
            <w:pPr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Наличие байпаса: </w:t>
            </w:r>
            <w:r w:rsidRPr="00845B64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да / нет</w:t>
            </w:r>
          </w:p>
        </w:tc>
        <w:tc>
          <w:tcPr>
            <w:tcW w:w="993" w:type="dxa"/>
            <w:vAlign w:val="center"/>
          </w:tcPr>
          <w:p w14:paraId="65328D7B" w14:textId="5C7B538F" w:rsidR="00845B64" w:rsidRDefault="00845B64" w:rsidP="00845B64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551" w:type="dxa"/>
            <w:vAlign w:val="center"/>
          </w:tcPr>
          <w:p w14:paraId="5F6A82B8" w14:textId="77777777" w:rsidR="00845B64" w:rsidRPr="00994686" w:rsidRDefault="00845B64" w:rsidP="00845B64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845B64" w14:paraId="06D04314" w14:textId="77777777" w:rsidTr="00F937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FFFFFF" w:themeFill="background1"/>
            <w:vAlign w:val="center"/>
          </w:tcPr>
          <w:p w14:paraId="374F5343" w14:textId="5A7FEDD3" w:rsidR="00845B64" w:rsidRPr="00845B64" w:rsidRDefault="00845B64" w:rsidP="00845B64">
            <w:pPr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845B64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Дренажный насос с обвязкой: </w:t>
            </w:r>
            <w:r w:rsidRPr="00845B64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да / нет</w:t>
            </w:r>
          </w:p>
        </w:tc>
        <w:tc>
          <w:tcPr>
            <w:tcW w:w="993" w:type="dxa"/>
            <w:vAlign w:val="center"/>
          </w:tcPr>
          <w:p w14:paraId="7939F73F" w14:textId="074E1E84" w:rsidR="00845B64" w:rsidRDefault="00845B64" w:rsidP="00845B64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551" w:type="dxa"/>
            <w:vAlign w:val="center"/>
          </w:tcPr>
          <w:p w14:paraId="3FCF17C9" w14:textId="77777777" w:rsidR="00845B64" w:rsidRPr="00994686" w:rsidRDefault="00845B64" w:rsidP="00845B64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845B64" w14:paraId="68740E2D" w14:textId="77777777" w:rsidTr="00F937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FFFFFF" w:themeFill="background1"/>
            <w:vAlign w:val="center"/>
          </w:tcPr>
          <w:p w14:paraId="4A379B9D" w14:textId="57FC129F" w:rsidR="00845B64" w:rsidRPr="00845B64" w:rsidRDefault="00845B64" w:rsidP="00845B64">
            <w:pPr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Требуемая концентрация нефтепродуктов на выходе очистных сооружений</w:t>
            </w:r>
          </w:p>
        </w:tc>
        <w:tc>
          <w:tcPr>
            <w:tcW w:w="993" w:type="dxa"/>
            <w:vAlign w:val="center"/>
          </w:tcPr>
          <w:p w14:paraId="5259BD49" w14:textId="730EC3F0" w:rsidR="00845B64" w:rsidRDefault="00845B64" w:rsidP="00845B64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мг/л</w:t>
            </w:r>
          </w:p>
        </w:tc>
        <w:tc>
          <w:tcPr>
            <w:tcW w:w="2551" w:type="dxa"/>
            <w:vAlign w:val="center"/>
          </w:tcPr>
          <w:p w14:paraId="57BF7EE5" w14:textId="77777777" w:rsidR="00845B64" w:rsidRPr="00994686" w:rsidRDefault="00845B64" w:rsidP="00845B64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</w:tbl>
    <w:p w14:paraId="3C720BCD" w14:textId="77777777" w:rsidR="00401993" w:rsidRDefault="00401993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tbl>
      <w:tblPr>
        <w:tblStyle w:val="a7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401993" w14:paraId="4EB7DAD2" w14:textId="77777777" w:rsidTr="00C529BD">
        <w:trPr>
          <w:trHeight w:val="1262"/>
        </w:trPr>
        <w:tc>
          <w:tcPr>
            <w:tcW w:w="10910" w:type="dxa"/>
          </w:tcPr>
          <w:p w14:paraId="52A2E855" w14:textId="327CB25F" w:rsidR="00401993" w:rsidRPr="00845B64" w:rsidRDefault="00401993" w:rsidP="00C529BD">
            <w:pPr>
              <w:pStyle w:val="a3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Дополнительные данные</w:t>
            </w:r>
            <w:r w:rsidR="00C529BD">
              <w:rPr>
                <w:rFonts w:ascii="Tahoma" w:hAnsi="Tahoma" w:cs="Tahoma"/>
                <w:sz w:val="20"/>
                <w:szCs w:val="20"/>
              </w:rPr>
              <w:t xml:space="preserve"> – 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</w:tbl>
    <w:p w14:paraId="0BEC0ABA" w14:textId="1E6D8D71" w:rsidR="00401993" w:rsidRDefault="00401993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6BD7EE1B" w14:textId="55D67BA4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205229E8" w14:textId="0B1E6F45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299F5035" w14:textId="5FD4C630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00C3FD7A" w14:textId="79DFE338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1D1CDA80" w14:textId="76F728F4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02EB0B49" w14:textId="0E1C9FB4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7B2767FF" w14:textId="31CDADE7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3A9551F5" w14:textId="0D75F215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00D4CD73" w14:textId="7EDA62A1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1B06C0FD" w14:textId="6D266AB8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75D9199D" w14:textId="24B89725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588B2AB3" w14:textId="6DF20112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78200CE4" w14:textId="009B82B0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68F15727" w14:textId="0DA95C5F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3549685A" w14:textId="5C35153E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7B7CCF79" w14:textId="7E3060FF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21060336" w14:textId="7EB5E9BB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23D4B734" w14:textId="3284FA91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328D5AC1" w14:textId="73DF5BED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5AD68DAE" w14:textId="74062C57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2BE00788" w14:textId="4C8DC50C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75CD32A0" w14:textId="5C1C1916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3CFB4FA9" w14:textId="102BEB1A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7FE6FCB6" w14:textId="5B79E221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6DE4EA52" w14:textId="01FE3FEF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11E755EB" w14:textId="72D7E4A6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5F6BA1B3" w14:textId="3F27315C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5D9D6E63" w14:textId="7BA0AF3E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5E6FD136" w14:textId="02B9EFD8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sectPr w:rsidR="00C529BD" w:rsidSect="00D05E89">
      <w:footerReference w:type="default" r:id="rId9"/>
      <w:pgSz w:w="11906" w:h="16838"/>
      <w:pgMar w:top="284" w:right="720" w:bottom="284" w:left="567" w:header="0" w:footer="2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90C82" w14:textId="77777777" w:rsidR="0024571E" w:rsidRDefault="0024571E" w:rsidP="004E31FB">
      <w:pPr>
        <w:spacing w:after="0" w:line="240" w:lineRule="auto"/>
      </w:pPr>
      <w:r>
        <w:separator/>
      </w:r>
    </w:p>
  </w:endnote>
  <w:endnote w:type="continuationSeparator" w:id="0">
    <w:p w14:paraId="44214A84" w14:textId="77777777" w:rsidR="0024571E" w:rsidRDefault="0024571E" w:rsidP="004E3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70577" w14:textId="303BBE12" w:rsidR="004E31FB" w:rsidRPr="00082FBE" w:rsidRDefault="004E31FB" w:rsidP="004E31FB">
    <w:pPr>
      <w:pStyle w:val="a3"/>
      <w:tabs>
        <w:tab w:val="clear" w:pos="9355"/>
        <w:tab w:val="right" w:pos="9214"/>
      </w:tabs>
      <w:jc w:val="center"/>
      <w:rPr>
        <w:rFonts w:ascii="Tahoma" w:hAnsi="Tahoma" w:cs="Tahoma"/>
        <w:color w:val="3B3838" w:themeColor="background2" w:themeShade="40"/>
        <w:spacing w:val="20"/>
      </w:rPr>
    </w:pPr>
    <w:r>
      <w:rPr>
        <w:rFonts w:ascii="Tahoma" w:hAnsi="Tahoma" w:cs="Tahoma"/>
        <w:noProof/>
        <w:spacing w:val="20"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502018" wp14:editId="3FC5C42F">
              <wp:simplePos x="0" y="0"/>
              <wp:positionH relativeFrom="column">
                <wp:posOffset>-1150620</wp:posOffset>
              </wp:positionH>
              <wp:positionV relativeFrom="paragraph">
                <wp:posOffset>102870</wp:posOffset>
              </wp:positionV>
              <wp:extent cx="9043024" cy="45719"/>
              <wp:effectExtent l="0" t="0" r="0" b="12065"/>
              <wp:wrapNone/>
              <wp:docPr id="1" name="Знак ''минус''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43024" cy="45719"/>
                      </a:xfrm>
                      <a:prstGeom prst="mathMinus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13706F" id="Знак ''минус'' 1" o:spid="_x0000_s1026" style="position:absolute;margin-left:-90.6pt;margin-top:8.1pt;width:712.0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43024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" path="m1198653,17483r6645718,l7844371,28236r-6645718,l1198653,17483xe" fillcolor="#7f7f7f [1612]" strokecolor="#7f7f7f [1612]" strokeweight="1pt">
              <v:stroke joinstyle="miter"/>
              <v:path arrowok="t" o:connecttype="custom" o:connectlocs="1198653,17483;7844371,17483;7844371,28236;1198653,28236;1198653,17483" o:connectangles="0,0,0,0,0"/>
            </v:shape>
          </w:pict>
        </mc:Fallback>
      </mc:AlternateContent>
    </w:r>
  </w:p>
  <w:p w14:paraId="66095D60" w14:textId="77777777" w:rsidR="004E31FB" w:rsidRPr="009B04D8" w:rsidRDefault="004E31FB" w:rsidP="004E31FB">
    <w:pPr>
      <w:pStyle w:val="a3"/>
      <w:tabs>
        <w:tab w:val="clear" w:pos="9355"/>
        <w:tab w:val="right" w:pos="9214"/>
      </w:tabs>
      <w:spacing w:before="60"/>
      <w:jc w:val="center"/>
      <w:rPr>
        <w:rFonts w:ascii="Tahoma" w:hAnsi="Tahoma" w:cs="Tahoma"/>
        <w:color w:val="3B3838" w:themeColor="background2" w:themeShade="40"/>
        <w:sz w:val="20"/>
        <w:szCs w:val="20"/>
      </w:rPr>
    </w:pPr>
    <w:r w:rsidRPr="009B04D8">
      <w:rPr>
        <w:rFonts w:ascii="Tahoma" w:hAnsi="Tahoma" w:cs="Tahoma"/>
        <w:color w:val="3B3838" w:themeColor="background2" w:themeShade="40"/>
        <w:sz w:val="20"/>
        <w:szCs w:val="20"/>
      </w:rPr>
      <w:t xml:space="preserve">Завод ООО «ОСЗ» | ТМ «ФЛОТОС» | + 7 (495) 410-94-44 | </w:t>
    </w:r>
    <w:proofErr w:type="spellStart"/>
    <w:r w:rsidRPr="009B04D8">
      <w:rPr>
        <w:rFonts w:ascii="Tahoma" w:hAnsi="Tahoma" w:cs="Tahoma"/>
        <w:color w:val="3B3838" w:themeColor="background2" w:themeShade="40"/>
        <w:sz w:val="20"/>
        <w:szCs w:val="20"/>
        <w:lang w:val="en-US"/>
      </w:rPr>
      <w:t>zakaz</w:t>
    </w:r>
    <w:proofErr w:type="spellEnd"/>
    <w:r w:rsidRPr="009B04D8">
      <w:rPr>
        <w:rFonts w:ascii="Tahoma" w:hAnsi="Tahoma" w:cs="Tahoma"/>
        <w:color w:val="3B3838" w:themeColor="background2" w:themeShade="40"/>
        <w:sz w:val="20"/>
        <w:szCs w:val="20"/>
      </w:rPr>
      <w:t>@</w:t>
    </w:r>
    <w:proofErr w:type="spellStart"/>
    <w:r w:rsidRPr="009B04D8">
      <w:rPr>
        <w:rFonts w:ascii="Tahoma" w:hAnsi="Tahoma" w:cs="Tahoma"/>
        <w:color w:val="3B3838" w:themeColor="background2" w:themeShade="40"/>
        <w:sz w:val="20"/>
        <w:szCs w:val="20"/>
        <w:lang w:val="en-US"/>
      </w:rPr>
      <w:t>flotos</w:t>
    </w:r>
    <w:proofErr w:type="spellEnd"/>
    <w:r w:rsidRPr="009B04D8">
      <w:rPr>
        <w:rFonts w:ascii="Tahoma" w:hAnsi="Tahoma" w:cs="Tahoma"/>
        <w:color w:val="3B3838" w:themeColor="background2" w:themeShade="40"/>
        <w:sz w:val="20"/>
        <w:szCs w:val="20"/>
      </w:rPr>
      <w:t>-</w:t>
    </w:r>
    <w:r w:rsidRPr="009B04D8">
      <w:rPr>
        <w:rFonts w:ascii="Tahoma" w:hAnsi="Tahoma" w:cs="Tahoma"/>
        <w:color w:val="3B3838" w:themeColor="background2" w:themeShade="40"/>
        <w:sz w:val="20"/>
        <w:szCs w:val="20"/>
        <w:lang w:val="en-US"/>
      </w:rPr>
      <w:t>ns</w:t>
    </w:r>
    <w:r w:rsidRPr="009B04D8">
      <w:rPr>
        <w:rFonts w:ascii="Tahoma" w:hAnsi="Tahoma" w:cs="Tahoma"/>
        <w:color w:val="3B3838" w:themeColor="background2" w:themeShade="40"/>
        <w:sz w:val="20"/>
        <w:szCs w:val="20"/>
      </w:rPr>
      <w:t>.</w:t>
    </w:r>
    <w:proofErr w:type="spellStart"/>
    <w:r w:rsidRPr="009B04D8">
      <w:rPr>
        <w:rFonts w:ascii="Tahoma" w:hAnsi="Tahoma" w:cs="Tahoma"/>
        <w:color w:val="3B3838" w:themeColor="background2" w:themeShade="40"/>
        <w:sz w:val="20"/>
        <w:szCs w:val="20"/>
        <w:lang w:val="en-US"/>
      </w:rPr>
      <w:t>ru</w:t>
    </w:r>
    <w:proofErr w:type="spellEnd"/>
    <w:r w:rsidRPr="009B04D8">
      <w:rPr>
        <w:rFonts w:ascii="Tahoma" w:hAnsi="Tahoma" w:cs="Tahoma"/>
        <w:color w:val="3B3838" w:themeColor="background2" w:themeShade="40"/>
        <w:sz w:val="20"/>
        <w:szCs w:val="20"/>
      </w:rPr>
      <w:t xml:space="preserve"> | </w:t>
    </w:r>
    <w:hyperlink r:id="rId1" w:history="1">
      <w:r w:rsidRPr="00401993">
        <w:rPr>
          <w:rStyle w:val="a6"/>
          <w:rFonts w:ascii="Tahoma" w:hAnsi="Tahoma" w:cs="Tahoma"/>
          <w:color w:val="3B3838" w:themeColor="background2" w:themeShade="40"/>
          <w:sz w:val="20"/>
          <w:szCs w:val="20"/>
          <w:u w:val="none"/>
          <w:lang w:val="en-US"/>
        </w:rPr>
        <w:t>www</w:t>
      </w:r>
      <w:r w:rsidRPr="00401993">
        <w:rPr>
          <w:rStyle w:val="a6"/>
          <w:rFonts w:ascii="Tahoma" w:hAnsi="Tahoma" w:cs="Tahoma"/>
          <w:color w:val="3B3838" w:themeColor="background2" w:themeShade="40"/>
          <w:sz w:val="20"/>
          <w:szCs w:val="20"/>
          <w:u w:val="none"/>
        </w:rPr>
        <w:t>.</w:t>
      </w:r>
      <w:proofErr w:type="spellStart"/>
      <w:r w:rsidRPr="00401993">
        <w:rPr>
          <w:rStyle w:val="a6"/>
          <w:rFonts w:ascii="Tahoma" w:hAnsi="Tahoma" w:cs="Tahoma"/>
          <w:color w:val="3B3838" w:themeColor="background2" w:themeShade="40"/>
          <w:sz w:val="20"/>
          <w:szCs w:val="20"/>
          <w:u w:val="none"/>
          <w:lang w:val="en-US"/>
        </w:rPr>
        <w:t>flotos</w:t>
      </w:r>
      <w:proofErr w:type="spellEnd"/>
      <w:r w:rsidRPr="00401993">
        <w:rPr>
          <w:rStyle w:val="a6"/>
          <w:rFonts w:ascii="Tahoma" w:hAnsi="Tahoma" w:cs="Tahoma"/>
          <w:color w:val="3B3838" w:themeColor="background2" w:themeShade="40"/>
          <w:sz w:val="20"/>
          <w:szCs w:val="20"/>
          <w:u w:val="none"/>
        </w:rPr>
        <w:t>.</w:t>
      </w:r>
      <w:proofErr w:type="spellStart"/>
      <w:r w:rsidRPr="00401993">
        <w:rPr>
          <w:rStyle w:val="a6"/>
          <w:rFonts w:ascii="Tahoma" w:hAnsi="Tahoma" w:cs="Tahoma"/>
          <w:color w:val="3B3838" w:themeColor="background2" w:themeShade="40"/>
          <w:sz w:val="20"/>
          <w:szCs w:val="20"/>
          <w:u w:val="none"/>
          <w:lang w:val="en-US"/>
        </w:rPr>
        <w:t>ru</w:t>
      </w:r>
      <w:proofErr w:type="spellEnd"/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C97A3" w14:textId="77777777" w:rsidR="0024571E" w:rsidRDefault="0024571E" w:rsidP="004E31FB">
      <w:pPr>
        <w:spacing w:after="0" w:line="240" w:lineRule="auto"/>
      </w:pPr>
      <w:r>
        <w:separator/>
      </w:r>
    </w:p>
  </w:footnote>
  <w:footnote w:type="continuationSeparator" w:id="0">
    <w:p w14:paraId="355C77A0" w14:textId="77777777" w:rsidR="0024571E" w:rsidRDefault="0024571E" w:rsidP="004E31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8B2E9B"/>
    <w:multiLevelType w:val="hybridMultilevel"/>
    <w:tmpl w:val="59848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099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B4E"/>
    <w:rsid w:val="000B0247"/>
    <w:rsid w:val="0010085F"/>
    <w:rsid w:val="001102F8"/>
    <w:rsid w:val="00220278"/>
    <w:rsid w:val="0024571E"/>
    <w:rsid w:val="003765D3"/>
    <w:rsid w:val="00401993"/>
    <w:rsid w:val="004E31FB"/>
    <w:rsid w:val="005F4FC0"/>
    <w:rsid w:val="006E3268"/>
    <w:rsid w:val="00757D92"/>
    <w:rsid w:val="008134EC"/>
    <w:rsid w:val="00845B64"/>
    <w:rsid w:val="008D3AFC"/>
    <w:rsid w:val="008F2CA8"/>
    <w:rsid w:val="009934FA"/>
    <w:rsid w:val="00994686"/>
    <w:rsid w:val="009F40AF"/>
    <w:rsid w:val="00C529BD"/>
    <w:rsid w:val="00C82B4E"/>
    <w:rsid w:val="00CF632C"/>
    <w:rsid w:val="00D77AE3"/>
    <w:rsid w:val="00E157FA"/>
    <w:rsid w:val="00E163AE"/>
    <w:rsid w:val="00E772B1"/>
    <w:rsid w:val="00F93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95BB8"/>
  <w15:chartTrackingRefBased/>
  <w15:docId w15:val="{86043409-A28F-4D9F-AB38-68E95DA8F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199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01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401993"/>
  </w:style>
  <w:style w:type="table" w:styleId="a5">
    <w:name w:val="Table Grid"/>
    <w:basedOn w:val="a1"/>
    <w:uiPriority w:val="39"/>
    <w:rsid w:val="0040199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unhideWhenUsed/>
    <w:rsid w:val="00401993"/>
    <w:rPr>
      <w:color w:val="0563C1" w:themeColor="hyperlink"/>
      <w:u w:val="single"/>
    </w:rPr>
  </w:style>
  <w:style w:type="table" w:styleId="-1">
    <w:name w:val="Grid Table 1 Light"/>
    <w:basedOn w:val="a1"/>
    <w:uiPriority w:val="46"/>
    <w:rsid w:val="0040199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7">
    <w:name w:val="Grid Table Light"/>
    <w:basedOn w:val="a1"/>
    <w:uiPriority w:val="40"/>
    <w:rsid w:val="0040199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8">
    <w:name w:val="header"/>
    <w:basedOn w:val="a"/>
    <w:link w:val="a9"/>
    <w:uiPriority w:val="99"/>
    <w:unhideWhenUsed/>
    <w:rsid w:val="004E3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E31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loto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 Vakhrushev</dc:creator>
  <cp:keywords/>
  <dc:description/>
  <cp:lastModifiedBy>vax</cp:lastModifiedBy>
  <cp:revision>6</cp:revision>
  <dcterms:created xsi:type="dcterms:W3CDTF">2023-11-30T14:39:00Z</dcterms:created>
  <dcterms:modified xsi:type="dcterms:W3CDTF">2024-02-14T12:25:00Z</dcterms:modified>
</cp:coreProperties>
</file>